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79FE8D" w14:textId="730A49D8" w:rsidR="001D66A8" w:rsidRDefault="001D66A8" w:rsidP="004F5C94">
      <w:pPr>
        <w:spacing w:line="360" w:lineRule="exact"/>
        <w:rPr>
          <w:rFonts w:ascii="ＭＳ ゴシック" w:eastAsia="ＭＳ ゴシック" w:hAnsi="ＭＳ ゴシック"/>
          <w:b/>
          <w:bCs/>
          <w:sz w:val="28"/>
          <w:szCs w:val="28"/>
        </w:rPr>
      </w:pPr>
      <w:r>
        <w:rPr>
          <w:rFonts w:ascii="ＭＳ ゴシック" w:eastAsia="ＭＳ ゴシック" w:hAnsi="ＭＳ ゴシック" w:hint="eastAsia"/>
          <w:b/>
          <w:bCs/>
          <w:sz w:val="28"/>
          <w:szCs w:val="28"/>
        </w:rPr>
        <w:t>ターミナルケア加算の算定要件</w:t>
      </w:r>
    </w:p>
    <w:p w14:paraId="61C77969" w14:textId="6312E221" w:rsidR="004F5C94" w:rsidRPr="008C35A6" w:rsidRDefault="004F5C94" w:rsidP="004F5C94">
      <w:pPr>
        <w:spacing w:line="360" w:lineRule="exact"/>
        <w:rPr>
          <w:rFonts w:ascii="ＭＳ ゴシック" w:eastAsia="ＭＳ ゴシック" w:hAnsi="ＭＳ ゴシック"/>
          <w:sz w:val="20"/>
          <w:szCs w:val="20"/>
        </w:rPr>
      </w:pPr>
      <w:r w:rsidRPr="004F5C94">
        <w:rPr>
          <w:rFonts w:ascii="ＭＳ ゴシック" w:eastAsia="ＭＳ ゴシック" w:hAnsi="ＭＳ ゴシック" w:hint="eastAsia"/>
          <w:b/>
          <w:bCs/>
          <w:sz w:val="28"/>
          <w:szCs w:val="28"/>
        </w:rPr>
        <w:t>【利用者氏名：　　　　　　　　　　】</w:t>
      </w:r>
    </w:p>
    <w:tbl>
      <w:tblPr>
        <w:tblStyle w:val="ae"/>
        <w:tblW w:w="9918" w:type="dxa"/>
        <w:tblLayout w:type="fixed"/>
        <w:tblLook w:val="04A0" w:firstRow="1" w:lastRow="0" w:firstColumn="1" w:lastColumn="0" w:noHBand="0" w:noVBand="1"/>
      </w:tblPr>
      <w:tblGrid>
        <w:gridCol w:w="988"/>
        <w:gridCol w:w="8930"/>
      </w:tblGrid>
      <w:tr w:rsidR="001D66A8" w:rsidRPr="004F5C94" w14:paraId="0EE1789A" w14:textId="77777777" w:rsidTr="001D66A8">
        <w:trPr>
          <w:trHeight w:val="794"/>
        </w:trPr>
        <w:sdt>
          <w:sdtPr>
            <w:rPr>
              <w:rFonts w:ascii="ＭＳ ゴシック" w:eastAsia="ＭＳ ゴシック" w:hAnsi="ＭＳ ゴシック"/>
              <w:sz w:val="32"/>
              <w:szCs w:val="32"/>
            </w:rPr>
            <w:id w:val="-508831109"/>
            <w14:checkbox>
              <w14:checked w14:val="0"/>
              <w14:checkedState w14:val="2612" w14:font="ＭＳ ゴシック"/>
              <w14:uncheckedState w14:val="2610" w14:font="ＭＳ ゴシック"/>
            </w14:checkbox>
          </w:sdtPr>
          <w:sdtContent>
            <w:tc>
              <w:tcPr>
                <w:tcW w:w="988" w:type="dxa"/>
              </w:tcPr>
              <w:p w14:paraId="2996491D" w14:textId="6AC3C833" w:rsidR="001D66A8" w:rsidRPr="002200C9" w:rsidRDefault="00D1745A" w:rsidP="00D1745A">
                <w:pPr>
                  <w:spacing w:line="600" w:lineRule="auto"/>
                  <w:jc w:val="center"/>
                  <w:rPr>
                    <w:rFonts w:ascii="ＭＳ ゴシック" w:eastAsia="ＭＳ ゴシック" w:hAnsi="ＭＳ ゴシック"/>
                    <w:sz w:val="18"/>
                    <w:szCs w:val="18"/>
                  </w:rPr>
                </w:pPr>
                <w:r w:rsidRPr="00D1745A">
                  <w:rPr>
                    <w:rFonts w:ascii="ＭＳ ゴシック" w:eastAsia="ＭＳ ゴシック" w:hAnsi="ＭＳ ゴシック" w:hint="eastAsia"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8930" w:type="dxa"/>
            <w:hideMark/>
          </w:tcPr>
          <w:p w14:paraId="75CE2B47" w14:textId="77777777" w:rsidR="001D66A8" w:rsidRPr="001D66A8" w:rsidRDefault="001D66A8" w:rsidP="001D66A8">
            <w:pPr>
              <w:rPr>
                <w:rFonts w:ascii="ＭＳ ゴシック" w:eastAsia="ＭＳ ゴシック" w:hAnsi="ＭＳ ゴシック"/>
                <w:b/>
                <w:bCs/>
                <w:sz w:val="24"/>
              </w:rPr>
            </w:pPr>
            <w:r w:rsidRPr="001D66A8">
              <w:rPr>
                <w:rFonts w:ascii="ＭＳ ゴシック" w:eastAsia="ＭＳ ゴシック" w:hAnsi="ＭＳ ゴシック"/>
                <w:b/>
                <w:bCs/>
                <w:sz w:val="24"/>
              </w:rPr>
              <w:t>24時間連絡できる体制を確保し、必要に応じて訪問できる体制を整備している</w:t>
            </w:r>
          </w:p>
          <w:p w14:paraId="057FB222" w14:textId="015F2AA6" w:rsidR="001D66A8" w:rsidRPr="00CD0568" w:rsidRDefault="001D66A8" w:rsidP="001D66A8">
            <w:pPr>
              <w:rPr>
                <w:rFonts w:ascii="ＭＳ ゴシック" w:eastAsia="ＭＳ ゴシック" w:hAnsi="ＭＳ ゴシック"/>
                <w:b/>
                <w:bCs/>
                <w:sz w:val="24"/>
              </w:rPr>
            </w:pPr>
            <w:r w:rsidRPr="001D66A8">
              <w:rPr>
                <w:rFonts w:ascii="ＭＳ ゴシック" w:eastAsia="ＭＳ ゴシック" w:hAnsi="ＭＳ ゴシック" w:hint="eastAsia"/>
                <w:b/>
                <w:bCs/>
                <w:sz w:val="24"/>
              </w:rPr>
              <w:t>こと</w:t>
            </w:r>
          </w:p>
        </w:tc>
      </w:tr>
      <w:tr w:rsidR="001D66A8" w:rsidRPr="004F5C94" w14:paraId="215F061C" w14:textId="77777777" w:rsidTr="001D66A8">
        <w:trPr>
          <w:trHeight w:val="835"/>
        </w:trPr>
        <w:sdt>
          <w:sdtPr>
            <w:rPr>
              <w:rFonts w:ascii="ＭＳ ゴシック" w:eastAsia="ＭＳ ゴシック" w:hAnsi="ＭＳ ゴシック"/>
              <w:sz w:val="32"/>
              <w:szCs w:val="32"/>
            </w:rPr>
            <w:id w:val="228189216"/>
            <w14:checkbox>
              <w14:checked w14:val="0"/>
              <w14:checkedState w14:val="2612" w14:font="ＭＳ ゴシック"/>
              <w14:uncheckedState w14:val="2610" w14:font="ＭＳ ゴシック"/>
            </w14:checkbox>
          </w:sdtPr>
          <w:sdtContent>
            <w:tc>
              <w:tcPr>
                <w:tcW w:w="988" w:type="dxa"/>
              </w:tcPr>
              <w:p w14:paraId="740D1975" w14:textId="028AC97D" w:rsidR="001D66A8" w:rsidRPr="002200C9" w:rsidRDefault="00D1745A" w:rsidP="00D1745A">
                <w:pPr>
                  <w:spacing w:line="480" w:lineRule="auto"/>
                  <w:jc w:val="center"/>
                  <w:rPr>
                    <w:rFonts w:ascii="ＭＳ ゴシック" w:eastAsia="ＭＳ ゴシック" w:hAnsi="ＭＳ ゴシック"/>
                    <w:sz w:val="18"/>
                    <w:szCs w:val="18"/>
                  </w:rPr>
                </w:pPr>
                <w:r w:rsidRPr="00D1745A">
                  <w:rPr>
                    <w:rFonts w:ascii="ＭＳ ゴシック" w:eastAsia="ＭＳ ゴシック" w:hAnsi="ＭＳ ゴシック" w:hint="eastAsia"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8930" w:type="dxa"/>
            <w:hideMark/>
          </w:tcPr>
          <w:p w14:paraId="788D9B93" w14:textId="0D497254" w:rsidR="001D66A8" w:rsidRDefault="001D66A8" w:rsidP="00D1745A">
            <w:pPr>
              <w:spacing w:line="480" w:lineRule="auto"/>
              <w:rPr>
                <w:rFonts w:ascii="ＭＳ ゴシック" w:eastAsia="ＭＳ ゴシック" w:hAnsi="ＭＳ ゴシック"/>
                <w:b/>
                <w:bCs/>
                <w:sz w:val="24"/>
              </w:rPr>
            </w:pPr>
            <w:r w:rsidRPr="001D66A8">
              <w:rPr>
                <w:rFonts w:ascii="ＭＳ ゴシック" w:eastAsia="ＭＳ ゴシック" w:hAnsi="ＭＳ ゴシック"/>
                <w:b/>
                <w:bCs/>
                <w:sz w:val="24"/>
              </w:rPr>
              <w:t>体制の届出を行っていること（介護保険）</w:t>
            </w:r>
          </w:p>
          <w:p w14:paraId="35969A1C" w14:textId="02BA5976" w:rsidR="001D66A8" w:rsidRPr="001D66A8" w:rsidRDefault="001D66A8" w:rsidP="00D1745A">
            <w:pPr>
              <w:spacing w:line="480" w:lineRule="auto"/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1D66A8" w:rsidRPr="004F5C94" w14:paraId="35EF3F1A" w14:textId="77777777" w:rsidTr="001D66A8">
        <w:trPr>
          <w:trHeight w:val="846"/>
        </w:trPr>
        <w:sdt>
          <w:sdtPr>
            <w:rPr>
              <w:rFonts w:ascii="ＭＳ ゴシック" w:eastAsia="ＭＳ ゴシック" w:hAnsi="ＭＳ ゴシック"/>
              <w:sz w:val="32"/>
              <w:szCs w:val="32"/>
            </w:rPr>
            <w:id w:val="1746062116"/>
            <w14:checkbox>
              <w14:checked w14:val="0"/>
              <w14:checkedState w14:val="2612" w14:font="ＭＳ ゴシック"/>
              <w14:uncheckedState w14:val="2610" w14:font="ＭＳ ゴシック"/>
            </w14:checkbox>
          </w:sdtPr>
          <w:sdtContent>
            <w:tc>
              <w:tcPr>
                <w:tcW w:w="988" w:type="dxa"/>
              </w:tcPr>
              <w:p w14:paraId="06DBFAD7" w14:textId="47B736C1" w:rsidR="001D66A8" w:rsidRPr="00FB4B91" w:rsidRDefault="00D1745A" w:rsidP="00D1745A">
                <w:pPr>
                  <w:spacing w:line="480" w:lineRule="auto"/>
                  <w:jc w:val="center"/>
                  <w:rPr>
                    <w:rFonts w:ascii="ＭＳ ゴシック" w:eastAsia="ＭＳ ゴシック" w:hAnsi="ＭＳ ゴシック"/>
                    <w:sz w:val="15"/>
                    <w:szCs w:val="15"/>
                  </w:rPr>
                </w:pPr>
                <w:r w:rsidRPr="00D1745A">
                  <w:rPr>
                    <w:rFonts w:ascii="ＭＳ ゴシック" w:eastAsia="ＭＳ ゴシック" w:hAnsi="ＭＳ ゴシック" w:hint="eastAsia"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8930" w:type="dxa"/>
            <w:hideMark/>
          </w:tcPr>
          <w:p w14:paraId="36F98AFC" w14:textId="77777777" w:rsidR="001D66A8" w:rsidRDefault="001D66A8" w:rsidP="001D66A8">
            <w:pPr>
              <w:rPr>
                <w:rFonts w:ascii="ＭＳ ゴシック" w:eastAsia="ＭＳ ゴシック" w:hAnsi="ＭＳ ゴシック"/>
                <w:b/>
                <w:bCs/>
                <w:sz w:val="24"/>
              </w:rPr>
            </w:pPr>
            <w:r w:rsidRPr="001D66A8">
              <w:rPr>
                <w:rFonts w:ascii="ＭＳ ゴシック" w:eastAsia="ＭＳ ゴシック" w:hAnsi="ＭＳ ゴシック"/>
                <w:b/>
                <w:bCs/>
                <w:sz w:val="24"/>
              </w:rPr>
              <w:t>主治医との連携の下に、ターミナルケアに係る計画、支援体制について利用者と</w:t>
            </w:r>
          </w:p>
          <w:p w14:paraId="4032C7B2" w14:textId="25D6A80C" w:rsidR="001D66A8" w:rsidRPr="001D66A8" w:rsidRDefault="001D66A8" w:rsidP="001D66A8">
            <w:pPr>
              <w:rPr>
                <w:rFonts w:ascii="ＭＳ ゴシック" w:eastAsia="ＭＳ ゴシック" w:hAnsi="ＭＳ ゴシック"/>
                <w:b/>
                <w:bCs/>
                <w:sz w:val="24"/>
              </w:rPr>
            </w:pPr>
            <w:r w:rsidRPr="001D66A8">
              <w:rPr>
                <w:rFonts w:ascii="ＭＳ ゴシック" w:eastAsia="ＭＳ ゴシック" w:hAnsi="ＭＳ ゴシック"/>
                <w:b/>
                <w:bCs/>
                <w:sz w:val="24"/>
              </w:rPr>
              <w:t>その家族に説明し、同意を得てターミナルケアを行っていること</w:t>
            </w:r>
          </w:p>
        </w:tc>
      </w:tr>
      <w:tr w:rsidR="001D66A8" w:rsidRPr="004F5C94" w14:paraId="1AF36BC8" w14:textId="77777777" w:rsidTr="001D66A8">
        <w:trPr>
          <w:trHeight w:val="880"/>
        </w:trPr>
        <w:sdt>
          <w:sdtPr>
            <w:rPr>
              <w:rFonts w:ascii="ＭＳ ゴシック" w:eastAsia="ＭＳ ゴシック" w:hAnsi="ＭＳ ゴシック"/>
              <w:sz w:val="32"/>
              <w:szCs w:val="32"/>
            </w:rPr>
            <w:id w:val="-42758725"/>
            <w14:checkbox>
              <w14:checked w14:val="0"/>
              <w14:checkedState w14:val="2612" w14:font="ＭＳ ゴシック"/>
              <w14:uncheckedState w14:val="2610" w14:font="ＭＳ ゴシック"/>
            </w14:checkbox>
          </w:sdtPr>
          <w:sdtContent>
            <w:tc>
              <w:tcPr>
                <w:tcW w:w="988" w:type="dxa"/>
                <w:vMerge w:val="restart"/>
              </w:tcPr>
              <w:p w14:paraId="035EE640" w14:textId="4AA7223D" w:rsidR="001D66A8" w:rsidRPr="002200C9" w:rsidRDefault="00D1745A" w:rsidP="00D1745A">
                <w:pPr>
                  <w:spacing w:line="480" w:lineRule="auto"/>
                  <w:jc w:val="center"/>
                  <w:rPr>
                    <w:rFonts w:ascii="ＭＳ ゴシック" w:eastAsia="ＭＳ ゴシック" w:hAnsi="ＭＳ ゴシック"/>
                    <w:sz w:val="18"/>
                    <w:szCs w:val="18"/>
                  </w:rPr>
                </w:pPr>
                <w:r w:rsidRPr="00D1745A">
                  <w:rPr>
                    <w:rFonts w:ascii="ＭＳ ゴシック" w:eastAsia="ＭＳ ゴシック" w:hAnsi="ＭＳ ゴシック" w:hint="eastAsia"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8930" w:type="dxa"/>
            <w:vMerge w:val="restart"/>
            <w:hideMark/>
          </w:tcPr>
          <w:p w14:paraId="6AB3E5D6" w14:textId="5F594400" w:rsidR="00D1745A" w:rsidRPr="00D1745A" w:rsidRDefault="001D66A8" w:rsidP="00D1745A">
            <w:pPr>
              <w:rPr>
                <w:rFonts w:ascii="ＭＳ ゴシック" w:eastAsia="ＭＳ ゴシック" w:hAnsi="ＭＳ ゴシック" w:hint="eastAsia"/>
                <w:b/>
                <w:bCs/>
                <w:sz w:val="24"/>
              </w:rPr>
            </w:pPr>
            <w:r w:rsidRPr="001D66A8">
              <w:rPr>
                <w:rFonts w:ascii="ＭＳ ゴシック" w:eastAsia="ＭＳ ゴシック" w:hAnsi="ＭＳ ゴシック" w:hint="eastAsia"/>
                <w:b/>
                <w:bCs/>
                <w:sz w:val="24"/>
              </w:rPr>
              <w:t>死亡日、死亡日前</w:t>
            </w:r>
            <w:r w:rsidRPr="001D66A8">
              <w:rPr>
                <w:rFonts w:ascii="ＭＳ ゴシック" w:eastAsia="ＭＳ ゴシック" w:hAnsi="ＭＳ ゴシック"/>
                <w:b/>
                <w:bCs/>
                <w:sz w:val="24"/>
              </w:rPr>
              <w:t>14日以内に2日（末期の悪性腫瘍等の特定の利用者については1日）以上ターミナルケアを行っていること</w:t>
            </w:r>
          </w:p>
        </w:tc>
      </w:tr>
      <w:tr w:rsidR="001D66A8" w:rsidRPr="004F5C94" w14:paraId="2B4BAD71" w14:textId="77777777" w:rsidTr="00D1745A">
        <w:trPr>
          <w:trHeight w:val="360"/>
        </w:trPr>
        <w:tc>
          <w:tcPr>
            <w:tcW w:w="988" w:type="dxa"/>
            <w:vMerge/>
          </w:tcPr>
          <w:p w14:paraId="077A9AB9" w14:textId="77777777" w:rsidR="001D66A8" w:rsidRPr="002200C9" w:rsidRDefault="001D66A8" w:rsidP="00D1745A">
            <w:pPr>
              <w:spacing w:line="360" w:lineRule="exact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8930" w:type="dxa"/>
            <w:vMerge/>
            <w:hideMark/>
          </w:tcPr>
          <w:p w14:paraId="058E4E21" w14:textId="77777777" w:rsidR="001D66A8" w:rsidRPr="004F5C94" w:rsidRDefault="001D66A8" w:rsidP="001D66A8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1D66A8" w:rsidRPr="004F5C94" w14:paraId="284AEE81" w14:textId="77777777" w:rsidTr="001D66A8">
        <w:trPr>
          <w:trHeight w:val="880"/>
        </w:trPr>
        <w:sdt>
          <w:sdtPr>
            <w:rPr>
              <w:rFonts w:ascii="ＭＳ ゴシック" w:eastAsia="ＭＳ ゴシック" w:hAnsi="ＭＳ ゴシック"/>
              <w:sz w:val="32"/>
              <w:szCs w:val="32"/>
            </w:rPr>
            <w:id w:val="104167479"/>
            <w14:checkbox>
              <w14:checked w14:val="0"/>
              <w14:checkedState w14:val="2612" w14:font="ＭＳ ゴシック"/>
              <w14:uncheckedState w14:val="2610" w14:font="ＭＳ ゴシック"/>
            </w14:checkbox>
          </w:sdtPr>
          <w:sdtContent>
            <w:tc>
              <w:tcPr>
                <w:tcW w:w="988" w:type="dxa"/>
                <w:vMerge w:val="restart"/>
              </w:tcPr>
              <w:p w14:paraId="5C921C87" w14:textId="21C3597F" w:rsidR="001D66A8" w:rsidRPr="002200C9" w:rsidRDefault="00D1745A" w:rsidP="00D1745A">
                <w:pPr>
                  <w:spacing w:line="480" w:lineRule="auto"/>
                  <w:jc w:val="center"/>
                  <w:rPr>
                    <w:rFonts w:ascii="ＭＳ ゴシック" w:eastAsia="ＭＳ ゴシック" w:hAnsi="ＭＳ ゴシック"/>
                    <w:sz w:val="18"/>
                    <w:szCs w:val="18"/>
                  </w:rPr>
                </w:pPr>
                <w:r w:rsidRPr="00D1745A">
                  <w:rPr>
                    <w:rFonts w:ascii="ＭＳ ゴシック" w:eastAsia="ＭＳ ゴシック" w:hAnsi="ＭＳ ゴシック" w:hint="eastAsia"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8930" w:type="dxa"/>
            <w:vMerge w:val="restart"/>
            <w:hideMark/>
          </w:tcPr>
          <w:p w14:paraId="6C5D40CE" w14:textId="3555B38D" w:rsidR="001D66A8" w:rsidRPr="001D66A8" w:rsidRDefault="001D66A8" w:rsidP="001D66A8">
            <w:pPr>
              <w:rPr>
                <w:rFonts w:ascii="ＭＳ ゴシック" w:eastAsia="ＭＳ ゴシック" w:hAnsi="ＭＳ ゴシック" w:hint="eastAsia"/>
                <w:b/>
                <w:bCs/>
                <w:sz w:val="24"/>
              </w:rPr>
            </w:pPr>
            <w:r w:rsidRPr="001D66A8">
              <w:rPr>
                <w:rFonts w:ascii="ＭＳ ゴシック" w:eastAsia="ＭＳ ゴシック" w:hAnsi="ＭＳ ゴシック"/>
                <w:b/>
                <w:bCs/>
                <w:sz w:val="24"/>
              </w:rPr>
              <w:t>ターミナルケアの実施にあたっては、他の医療関係者や介護関係者を十分な連携を図るよう努めること</w:t>
            </w:r>
          </w:p>
        </w:tc>
      </w:tr>
      <w:tr w:rsidR="001D66A8" w:rsidRPr="004F5C94" w14:paraId="5E9C1587" w14:textId="77777777" w:rsidTr="001D66A8">
        <w:trPr>
          <w:trHeight w:val="360"/>
        </w:trPr>
        <w:tc>
          <w:tcPr>
            <w:tcW w:w="988" w:type="dxa"/>
            <w:vMerge/>
          </w:tcPr>
          <w:p w14:paraId="5DAC9FAE" w14:textId="77777777" w:rsidR="001D66A8" w:rsidRPr="002200C9" w:rsidRDefault="001D66A8" w:rsidP="00D1745A">
            <w:pPr>
              <w:spacing w:line="360" w:lineRule="exact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8930" w:type="dxa"/>
            <w:vMerge/>
            <w:hideMark/>
          </w:tcPr>
          <w:p w14:paraId="4276C7BA" w14:textId="77777777" w:rsidR="001D66A8" w:rsidRPr="004F5C94" w:rsidRDefault="001D66A8" w:rsidP="001D66A8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1D66A8" w:rsidRPr="004F5C94" w14:paraId="28E5633E" w14:textId="77777777" w:rsidTr="001D66A8">
        <w:trPr>
          <w:trHeight w:val="880"/>
        </w:trPr>
        <w:tc>
          <w:tcPr>
            <w:tcW w:w="988" w:type="dxa"/>
            <w:vMerge w:val="restart"/>
          </w:tcPr>
          <w:p w14:paraId="729F3791" w14:textId="77777777" w:rsidR="001D66A8" w:rsidRDefault="001D66A8" w:rsidP="00D1745A">
            <w:pPr>
              <w:spacing w:line="360" w:lineRule="exact"/>
              <w:rPr>
                <w:rFonts w:ascii="ＭＳ ゴシック" w:eastAsia="ＭＳ ゴシック" w:hAnsi="ＭＳ ゴシック" w:hint="eastAsia"/>
                <w:sz w:val="18"/>
                <w:szCs w:val="18"/>
              </w:rPr>
            </w:pPr>
          </w:p>
          <w:sdt>
            <w:sdtPr>
              <w:rPr>
                <w:rFonts w:ascii="ＭＳ ゴシック" w:eastAsia="ＭＳ ゴシック" w:hAnsi="ＭＳ ゴシック" w:hint="eastAsia"/>
                <w:sz w:val="32"/>
                <w:szCs w:val="32"/>
              </w:rPr>
              <w:id w:val="-435760527"/>
              <w14:checkbox>
                <w14:checked w14:val="0"/>
                <w14:checkedState w14:val="2612" w14:font="ＭＳ ゴシック"/>
                <w14:uncheckedState w14:val="2610" w14:font="ＭＳ ゴシック"/>
              </w14:checkbox>
            </w:sdtPr>
            <w:sdtContent>
              <w:p w14:paraId="373BCC7D" w14:textId="54AA1359" w:rsidR="00D1745A" w:rsidRPr="002200C9" w:rsidRDefault="00D1745A" w:rsidP="00D1745A">
                <w:pPr>
                  <w:spacing w:line="360" w:lineRule="exact"/>
                  <w:jc w:val="center"/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</w:pPr>
                <w:r w:rsidRPr="00D1745A">
                  <w:rPr>
                    <w:rFonts w:ascii="ＭＳ ゴシック" w:eastAsia="ＭＳ ゴシック" w:hAnsi="ＭＳ ゴシック" w:hint="eastAsia"/>
                    <w:sz w:val="32"/>
                    <w:szCs w:val="32"/>
                  </w:rPr>
                  <w:t>☐</w:t>
                </w:r>
              </w:p>
            </w:sdtContent>
          </w:sdt>
        </w:tc>
        <w:tc>
          <w:tcPr>
            <w:tcW w:w="8930" w:type="dxa"/>
            <w:vMerge w:val="restart"/>
          </w:tcPr>
          <w:p w14:paraId="6B3CCCFB" w14:textId="77777777" w:rsidR="001D66A8" w:rsidRPr="001D66A8" w:rsidRDefault="001D66A8" w:rsidP="00D1745A">
            <w:pPr>
              <w:rPr>
                <w:rFonts w:ascii="ＭＳ ゴシック" w:eastAsia="ＭＳ ゴシック" w:hAnsi="ＭＳ ゴシック"/>
                <w:b/>
                <w:bCs/>
                <w:sz w:val="24"/>
              </w:rPr>
            </w:pPr>
            <w:r w:rsidRPr="001D66A8">
              <w:rPr>
                <w:rFonts w:ascii="ＭＳ ゴシック" w:eastAsia="ＭＳ ゴシック" w:hAnsi="ＭＳ ゴシック" w:hint="eastAsia"/>
                <w:b/>
                <w:bCs/>
                <w:sz w:val="24"/>
              </w:rPr>
              <w:t>ターミナルケアの提供について必要な事項（以下の事項）が適切に訪問看護指示書に記録されていること</w:t>
            </w:r>
          </w:p>
          <w:p w14:paraId="1690B831" w14:textId="77777777" w:rsidR="001D66A8" w:rsidRPr="001D66A8" w:rsidRDefault="001D66A8" w:rsidP="00D1745A">
            <w:pPr>
              <w:rPr>
                <w:rFonts w:ascii="ＭＳ ゴシック" w:eastAsia="ＭＳ ゴシック" w:hAnsi="ＭＳ ゴシック"/>
                <w:b/>
                <w:bCs/>
                <w:sz w:val="24"/>
              </w:rPr>
            </w:pPr>
          </w:p>
          <w:p w14:paraId="48F6DEC8" w14:textId="77777777" w:rsidR="001D66A8" w:rsidRPr="001D66A8" w:rsidRDefault="001D66A8" w:rsidP="00D1745A">
            <w:pPr>
              <w:rPr>
                <w:rFonts w:ascii="ＭＳ ゴシック" w:eastAsia="ＭＳ ゴシック" w:hAnsi="ＭＳ ゴシック"/>
                <w:b/>
                <w:bCs/>
                <w:sz w:val="24"/>
              </w:rPr>
            </w:pPr>
            <w:r w:rsidRPr="001D66A8">
              <w:rPr>
                <w:rFonts w:ascii="ＭＳ ゴシック" w:eastAsia="ＭＳ ゴシック" w:hAnsi="ＭＳ ゴシック" w:hint="eastAsia"/>
                <w:b/>
                <w:bCs/>
                <w:sz w:val="24"/>
              </w:rPr>
              <w:t xml:space="preserve">　〇</w:t>
            </w:r>
            <w:r w:rsidRPr="001D66A8">
              <w:rPr>
                <w:rFonts w:ascii="ＭＳ ゴシック" w:eastAsia="ＭＳ ゴシック" w:hAnsi="ＭＳ ゴシック"/>
                <w:b/>
                <w:bCs/>
                <w:sz w:val="24"/>
              </w:rPr>
              <w:t xml:space="preserve"> 終末期の身体症状の変化、それに対する看護に関する記録</w:t>
            </w:r>
          </w:p>
          <w:p w14:paraId="41CD7439" w14:textId="77777777" w:rsidR="001D66A8" w:rsidRPr="001D66A8" w:rsidRDefault="001D66A8" w:rsidP="00D1745A">
            <w:pPr>
              <w:rPr>
                <w:rFonts w:ascii="ＭＳ ゴシック" w:eastAsia="ＭＳ ゴシック" w:hAnsi="ＭＳ ゴシック"/>
                <w:b/>
                <w:bCs/>
                <w:sz w:val="24"/>
              </w:rPr>
            </w:pPr>
            <w:r w:rsidRPr="001D66A8">
              <w:rPr>
                <w:rFonts w:ascii="ＭＳ ゴシック" w:eastAsia="ＭＳ ゴシック" w:hAnsi="ＭＳ ゴシック" w:hint="eastAsia"/>
                <w:b/>
                <w:bCs/>
                <w:sz w:val="24"/>
              </w:rPr>
              <w:t xml:space="preserve">　〇</w:t>
            </w:r>
            <w:r w:rsidRPr="001D66A8">
              <w:rPr>
                <w:rFonts w:ascii="ＭＳ ゴシック" w:eastAsia="ＭＳ ゴシック" w:hAnsi="ＭＳ ゴシック"/>
                <w:b/>
                <w:bCs/>
                <w:sz w:val="24"/>
              </w:rPr>
              <w:t xml:space="preserve"> 療養や死別に関する利用者とその家族の精神的な状態の変化、</w:t>
            </w:r>
          </w:p>
          <w:p w14:paraId="01F0992F" w14:textId="77777777" w:rsidR="001D66A8" w:rsidRPr="001D66A8" w:rsidRDefault="001D66A8" w:rsidP="00D1745A">
            <w:pPr>
              <w:rPr>
                <w:rFonts w:ascii="ＭＳ ゴシック" w:eastAsia="ＭＳ ゴシック" w:hAnsi="ＭＳ ゴシック"/>
                <w:b/>
                <w:bCs/>
                <w:sz w:val="24"/>
              </w:rPr>
            </w:pPr>
            <w:r w:rsidRPr="001D66A8">
              <w:rPr>
                <w:rFonts w:ascii="ＭＳ ゴシック" w:eastAsia="ＭＳ ゴシック" w:hAnsi="ＭＳ ゴシック" w:hint="eastAsia"/>
                <w:b/>
                <w:bCs/>
                <w:sz w:val="24"/>
              </w:rPr>
              <w:t xml:space="preserve">　　</w:t>
            </w:r>
            <w:r w:rsidRPr="001D66A8">
              <w:rPr>
                <w:rFonts w:ascii="ＭＳ ゴシック" w:eastAsia="ＭＳ ゴシック" w:hAnsi="ＭＳ ゴシック"/>
                <w:b/>
                <w:bCs/>
                <w:sz w:val="24"/>
              </w:rPr>
              <w:t xml:space="preserve"> それに対するケアの経過についての記録</w:t>
            </w:r>
          </w:p>
          <w:p w14:paraId="063157D3" w14:textId="77777777" w:rsidR="001D66A8" w:rsidRPr="001D66A8" w:rsidRDefault="001D66A8" w:rsidP="00D1745A">
            <w:pPr>
              <w:rPr>
                <w:rFonts w:ascii="ＭＳ ゴシック" w:eastAsia="ＭＳ ゴシック" w:hAnsi="ＭＳ ゴシック"/>
                <w:b/>
                <w:bCs/>
                <w:sz w:val="24"/>
              </w:rPr>
            </w:pPr>
            <w:r w:rsidRPr="001D66A8">
              <w:rPr>
                <w:rFonts w:ascii="ＭＳ ゴシック" w:eastAsia="ＭＳ ゴシック" w:hAnsi="ＭＳ ゴシック" w:hint="eastAsia"/>
                <w:b/>
                <w:bCs/>
                <w:sz w:val="24"/>
              </w:rPr>
              <w:t xml:space="preserve">　〇</w:t>
            </w:r>
            <w:r w:rsidRPr="001D66A8">
              <w:rPr>
                <w:rFonts w:ascii="ＭＳ ゴシック" w:eastAsia="ＭＳ ゴシック" w:hAnsi="ＭＳ ゴシック"/>
                <w:b/>
                <w:bCs/>
                <w:sz w:val="24"/>
              </w:rPr>
              <w:t xml:space="preserve"> 看取りを含めたターミナルケアの各プロセスにおいて利用者とその家族の</w:t>
            </w:r>
          </w:p>
          <w:p w14:paraId="3710FD3C" w14:textId="77777777" w:rsidR="001D66A8" w:rsidRDefault="001D66A8" w:rsidP="00D1745A">
            <w:pPr>
              <w:rPr>
                <w:rFonts w:ascii="ＭＳ ゴシック" w:eastAsia="ＭＳ ゴシック" w:hAnsi="ＭＳ ゴシック"/>
                <w:b/>
                <w:bCs/>
                <w:sz w:val="24"/>
              </w:rPr>
            </w:pPr>
            <w:r w:rsidRPr="001D66A8">
              <w:rPr>
                <w:rFonts w:ascii="ＭＳ ゴシック" w:eastAsia="ＭＳ ゴシック" w:hAnsi="ＭＳ ゴシック" w:hint="eastAsia"/>
                <w:b/>
                <w:bCs/>
                <w:sz w:val="24"/>
              </w:rPr>
              <w:t xml:space="preserve">　　</w:t>
            </w:r>
            <w:r w:rsidRPr="001D66A8">
              <w:rPr>
                <w:rFonts w:ascii="ＭＳ ゴシック" w:eastAsia="ＭＳ ゴシック" w:hAnsi="ＭＳ ゴシック"/>
                <w:b/>
                <w:bCs/>
                <w:sz w:val="24"/>
              </w:rPr>
              <w:t xml:space="preserve"> 意向を把握し、それに基づくアセスメントと対応の経過の記録</w:t>
            </w:r>
          </w:p>
          <w:p w14:paraId="0C209EAC" w14:textId="2E02F287" w:rsidR="001D66A8" w:rsidRPr="00CD0568" w:rsidRDefault="001D66A8" w:rsidP="001D66A8">
            <w:pPr>
              <w:rPr>
                <w:rFonts w:ascii="ＭＳ ゴシック" w:eastAsia="ＭＳ ゴシック" w:hAnsi="ＭＳ ゴシック" w:hint="eastAsia"/>
                <w:b/>
                <w:bCs/>
                <w:sz w:val="24"/>
              </w:rPr>
            </w:pPr>
          </w:p>
        </w:tc>
      </w:tr>
      <w:tr w:rsidR="001D66A8" w:rsidRPr="004F5C94" w14:paraId="452E482F" w14:textId="77777777" w:rsidTr="001D66A8">
        <w:trPr>
          <w:trHeight w:val="1547"/>
        </w:trPr>
        <w:tc>
          <w:tcPr>
            <w:tcW w:w="988" w:type="dxa"/>
            <w:vMerge/>
          </w:tcPr>
          <w:p w14:paraId="031CFF91" w14:textId="77777777" w:rsidR="001D66A8" w:rsidRPr="002200C9" w:rsidRDefault="001D66A8" w:rsidP="004F5C94">
            <w:pPr>
              <w:spacing w:line="36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8930" w:type="dxa"/>
            <w:vMerge/>
          </w:tcPr>
          <w:p w14:paraId="0A852071" w14:textId="77777777" w:rsidR="001D66A8" w:rsidRPr="004F5C94" w:rsidRDefault="001D66A8" w:rsidP="004F5C94">
            <w:pPr>
              <w:spacing w:line="360" w:lineRule="exact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</w:tbl>
    <w:p w14:paraId="28A2BBD0" w14:textId="0CF3F82E" w:rsidR="007626D2" w:rsidRPr="001257D8" w:rsidRDefault="007626D2" w:rsidP="004F5C94">
      <w:pPr>
        <w:spacing w:line="360" w:lineRule="exact"/>
        <w:rPr>
          <w:rFonts w:ascii="ＭＳ ゴシック" w:eastAsia="ＭＳ ゴシック" w:hAnsi="ＭＳ ゴシック"/>
          <w:sz w:val="20"/>
          <w:szCs w:val="20"/>
        </w:rPr>
      </w:pPr>
    </w:p>
    <w:sectPr w:rsidR="007626D2" w:rsidRPr="001257D8" w:rsidSect="00010F66">
      <w:headerReference w:type="default" r:id="rId7"/>
      <w:pgSz w:w="11906" w:h="16838"/>
      <w:pgMar w:top="1134" w:right="851" w:bottom="851" w:left="1134" w:header="567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48037A" w14:textId="77777777" w:rsidR="000D1732" w:rsidRDefault="000D1732" w:rsidP="00010F66">
      <w:pPr>
        <w:spacing w:after="0" w:line="240" w:lineRule="auto"/>
      </w:pPr>
      <w:r>
        <w:separator/>
      </w:r>
    </w:p>
  </w:endnote>
  <w:endnote w:type="continuationSeparator" w:id="0">
    <w:p w14:paraId="187705CE" w14:textId="77777777" w:rsidR="000D1732" w:rsidRDefault="000D1732" w:rsidP="00010F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9F283C" w14:textId="77777777" w:rsidR="000D1732" w:rsidRDefault="000D1732" w:rsidP="00010F66">
      <w:pPr>
        <w:spacing w:after="0" w:line="240" w:lineRule="auto"/>
      </w:pPr>
      <w:r>
        <w:separator/>
      </w:r>
    </w:p>
  </w:footnote>
  <w:footnote w:type="continuationSeparator" w:id="0">
    <w:p w14:paraId="6A61083D" w14:textId="77777777" w:rsidR="000D1732" w:rsidRDefault="000D1732" w:rsidP="00010F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1D36D9" w14:textId="4DAB0A94" w:rsidR="00010F66" w:rsidRPr="00010F66" w:rsidRDefault="00010F66" w:rsidP="004F5C94">
    <w:pPr>
      <w:pStyle w:val="aa"/>
      <w:ind w:left="6600" w:hangingChars="3000" w:hanging="6600"/>
      <w:rPr>
        <w:rFonts w:ascii="ＭＳ ゴシック" w:eastAsia="ＭＳ ゴシック" w:hAnsi="ＭＳ ゴシック"/>
        <w:sz w:val="36"/>
        <w:szCs w:val="36"/>
      </w:rPr>
    </w:pPr>
    <w:r w:rsidRPr="00010F66">
      <w:rPr>
        <w:rFonts w:ascii="ＭＳ ゴシック" w:eastAsia="ＭＳ ゴシック" w:hAnsi="ＭＳ ゴシック" w:hint="eastAsia"/>
      </w:rPr>
      <w:t>様式</w:t>
    </w:r>
    <w:r w:rsidR="001D66A8">
      <w:rPr>
        <w:rFonts w:ascii="ＭＳ ゴシック" w:eastAsia="ＭＳ ゴシック" w:hAnsi="ＭＳ ゴシック" w:hint="eastAsia"/>
      </w:rPr>
      <w:t>C</w:t>
    </w:r>
    <w:r w:rsidRPr="00010F66">
      <w:rPr>
        <w:rFonts w:ascii="ＭＳ ゴシック" w:eastAsia="ＭＳ ゴシック" w:hAnsi="ＭＳ ゴシック"/>
      </w:rPr>
      <w:t>：</w:t>
    </w:r>
    <w:r w:rsidR="001D66A8" w:rsidRPr="001D66A8">
      <w:rPr>
        <w:rFonts w:ascii="ＭＳ ゴシック" w:eastAsia="ＭＳ ゴシック" w:hAnsi="ＭＳ ゴシック"/>
        <w:sz w:val="36"/>
        <w:szCs w:val="36"/>
      </w:rPr>
      <w:t>ターミナルケア算定チェック表</w:t>
    </w:r>
    <w:r w:rsidR="004F5C94">
      <w:rPr>
        <w:rFonts w:ascii="ＭＳ ゴシック" w:eastAsia="ＭＳ ゴシック" w:hAnsi="ＭＳ ゴシック"/>
        <w:sz w:val="36"/>
        <w:szCs w:val="36"/>
      </w:rPr>
      <w:br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5056"/>
    <w:rsid w:val="00010F66"/>
    <w:rsid w:val="0008677A"/>
    <w:rsid w:val="000D1732"/>
    <w:rsid w:val="001257D8"/>
    <w:rsid w:val="001D66A8"/>
    <w:rsid w:val="002200C9"/>
    <w:rsid w:val="0024408C"/>
    <w:rsid w:val="004F5C94"/>
    <w:rsid w:val="00536EC7"/>
    <w:rsid w:val="006D6FE2"/>
    <w:rsid w:val="007626D2"/>
    <w:rsid w:val="008C35A6"/>
    <w:rsid w:val="00985056"/>
    <w:rsid w:val="00A236DA"/>
    <w:rsid w:val="00A828F1"/>
    <w:rsid w:val="00AF19F5"/>
    <w:rsid w:val="00CA51C5"/>
    <w:rsid w:val="00CD0568"/>
    <w:rsid w:val="00D1745A"/>
    <w:rsid w:val="00E22CB2"/>
    <w:rsid w:val="00ED1A0D"/>
    <w:rsid w:val="00ED23F1"/>
    <w:rsid w:val="00FB4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EE86D77"/>
  <w15:chartTrackingRefBased/>
  <w15:docId w15:val="{09B24BF0-5A46-4469-9504-6FDD011F8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985056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850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8505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85056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85056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85056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85056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85056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85056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985056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985056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985056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985056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985056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985056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985056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985056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985056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985056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9850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85056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98505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8505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98505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85056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985056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98505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985056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985056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010F66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010F66"/>
  </w:style>
  <w:style w:type="paragraph" w:styleId="ac">
    <w:name w:val="footer"/>
    <w:basedOn w:val="a"/>
    <w:link w:val="ad"/>
    <w:uiPriority w:val="99"/>
    <w:unhideWhenUsed/>
    <w:rsid w:val="00010F66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010F66"/>
  </w:style>
  <w:style w:type="table" w:styleId="ae">
    <w:name w:val="Table Grid"/>
    <w:basedOn w:val="a1"/>
    <w:uiPriority w:val="39"/>
    <w:rsid w:val="004F5C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Placeholder Text"/>
    <w:basedOn w:val="a0"/>
    <w:uiPriority w:val="99"/>
    <w:semiHidden/>
    <w:rsid w:val="00D1745A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A8708B-8D4D-4B6D-B8E4-FA6212A679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76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事務局 高知中央</dc:creator>
  <cp:keywords/>
  <dc:description/>
  <cp:lastModifiedBy>事務局 高知中央</cp:lastModifiedBy>
  <cp:revision>15</cp:revision>
  <dcterms:created xsi:type="dcterms:W3CDTF">2026-07-01T05:42:00Z</dcterms:created>
  <dcterms:modified xsi:type="dcterms:W3CDTF">2026-07-01T07:00:00Z</dcterms:modified>
</cp:coreProperties>
</file>